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F7818" w:rsidRDefault="00000000">
      <w:r>
        <w:t>Roy Thomassen arrived after Sept 2020 Building and Bylaw split after that.</w:t>
      </w:r>
    </w:p>
    <w:p w14:paraId="00000002" w14:textId="77777777" w:rsidR="000F7818" w:rsidRDefault="000F7818"/>
    <w:p w14:paraId="00000003" w14:textId="77777777" w:rsidR="000F7818" w:rsidRDefault="00000000">
      <w:pPr>
        <w:rPr>
          <w:color w:val="333333"/>
          <w:sz w:val="24"/>
          <w:szCs w:val="24"/>
          <w:highlight w:val="white"/>
        </w:rPr>
      </w:pPr>
      <w:r>
        <w:t>Nov 2013 quote Saanich News “</w:t>
      </w:r>
      <w:r>
        <w:rPr>
          <w:color w:val="333333"/>
          <w:sz w:val="24"/>
          <w:szCs w:val="24"/>
          <w:highlight w:val="white"/>
        </w:rPr>
        <w:t>Roberts said his office has authority under the community charter to forcibly enter a home if officers believe there is a “life-safety risk” but that only happens in rare circumstances.”</w:t>
      </w:r>
    </w:p>
    <w:p w14:paraId="00000004" w14:textId="77777777" w:rsidR="000F7818" w:rsidRDefault="000F7818">
      <w:pPr>
        <w:rPr>
          <w:color w:val="333333"/>
          <w:sz w:val="24"/>
          <w:szCs w:val="24"/>
          <w:highlight w:val="white"/>
        </w:rPr>
      </w:pPr>
    </w:p>
    <w:p w14:paraId="00000005" w14:textId="77777777" w:rsidR="000F7818" w:rsidRDefault="000F7818">
      <w:pPr>
        <w:rPr>
          <w:color w:val="333333"/>
          <w:sz w:val="24"/>
          <w:szCs w:val="24"/>
          <w:highlight w:val="white"/>
        </w:rPr>
      </w:pPr>
    </w:p>
    <w:p w14:paraId="00000006" w14:textId="77777777" w:rsidR="000F7818" w:rsidRDefault="000F7818"/>
    <w:p w14:paraId="00000007" w14:textId="77777777" w:rsidR="000F7818" w:rsidRDefault="00000000">
      <w:r>
        <w:t xml:space="preserve"> Brent Reems, CAO</w:t>
      </w:r>
    </w:p>
    <w:p w14:paraId="00000008" w14:textId="77777777" w:rsidR="000F7818" w:rsidRDefault="000F7818"/>
    <w:p w14:paraId="00000009" w14:textId="77777777" w:rsidR="000F7818" w:rsidRDefault="00000000">
      <w:r>
        <w:t>Born 1982?</w:t>
      </w:r>
    </w:p>
    <w:p w14:paraId="0000000A" w14:textId="77777777" w:rsidR="000F7818" w:rsidRDefault="000F7818"/>
    <w:p w14:paraId="0000000B" w14:textId="77777777" w:rsidR="000F7818" w:rsidRDefault="00000000">
      <w:r>
        <w:t>University of Victoria</w:t>
      </w:r>
    </w:p>
    <w:p w14:paraId="0000000C" w14:textId="77777777" w:rsidR="000F7818" w:rsidRDefault="00000000">
      <w:r>
        <w:t>Bachelor of Laws (LLB)</w:t>
      </w:r>
    </w:p>
    <w:p w14:paraId="0000000D" w14:textId="77777777" w:rsidR="000F7818" w:rsidRDefault="00000000">
      <w:r>
        <w:t>2004 - 2007</w:t>
      </w:r>
    </w:p>
    <w:p w14:paraId="0000000E" w14:textId="77777777" w:rsidR="000F7818" w:rsidRDefault="000F7818"/>
    <w:p w14:paraId="0000000F" w14:textId="77777777" w:rsidR="000F7818" w:rsidRDefault="00000000">
      <w:r>
        <w:t>Queen's University</w:t>
      </w:r>
    </w:p>
    <w:p w14:paraId="00000010" w14:textId="77777777" w:rsidR="000F7818" w:rsidRDefault="00000000">
      <w:r>
        <w:t>Master’s Degree (History)</w:t>
      </w:r>
    </w:p>
    <w:p w14:paraId="00000011" w14:textId="77777777" w:rsidR="000F7818" w:rsidRDefault="00000000">
      <w:r>
        <w:t>2003 - 2004</w:t>
      </w:r>
    </w:p>
    <w:p w14:paraId="00000012" w14:textId="77777777" w:rsidR="000F7818" w:rsidRDefault="000F7818"/>
    <w:p w14:paraId="00000013" w14:textId="77777777" w:rsidR="000F7818" w:rsidRDefault="00000000">
      <w:r>
        <w:t>University of Victoria</w:t>
      </w:r>
    </w:p>
    <w:p w14:paraId="00000014" w14:textId="77777777" w:rsidR="000F7818" w:rsidRDefault="00000000">
      <w:r>
        <w:t>Bachelor’s Degree</w:t>
      </w:r>
    </w:p>
    <w:p w14:paraId="00000015" w14:textId="77777777" w:rsidR="000F7818" w:rsidRDefault="00000000">
      <w:r>
        <w:t>2001 - 2003</w:t>
      </w:r>
    </w:p>
    <w:p w14:paraId="00000016" w14:textId="77777777" w:rsidR="000F7818" w:rsidRDefault="000F7818"/>
    <w:p w14:paraId="00000017" w14:textId="77777777" w:rsidR="000F7818" w:rsidRDefault="00000000">
      <w:r>
        <w:t>April 2017 - Manager, Legislative Services, CRD</w:t>
      </w:r>
    </w:p>
    <w:p w14:paraId="00000018" w14:textId="77777777" w:rsidR="000F7818" w:rsidRDefault="000F7818"/>
    <w:p w14:paraId="00000019" w14:textId="77777777" w:rsidR="000F7818" w:rsidRDefault="00000000">
      <w:r>
        <w:t xml:space="preserve">October 2017 - </w:t>
      </w:r>
      <w:r>
        <w:rPr>
          <w:rFonts w:ascii="Roboto" w:eastAsia="Roboto" w:hAnsi="Roboto" w:cs="Roboto"/>
          <w:i/>
          <w:color w:val="FF0000"/>
          <w:sz w:val="24"/>
          <w:szCs w:val="24"/>
          <w:highlight w:val="white"/>
        </w:rPr>
        <w:t xml:space="preserve"> Director of building, bylaw, licensing and legal services</w:t>
      </w:r>
    </w:p>
    <w:p w14:paraId="0000001A" w14:textId="77777777" w:rsidR="000F7818" w:rsidRDefault="000F7818"/>
    <w:p w14:paraId="0000001B" w14:textId="77777777" w:rsidR="000F7818" w:rsidRDefault="00000000">
      <w:r>
        <w:t>July 2020 - introduced parks parking tickets</w:t>
      </w:r>
    </w:p>
    <w:p w14:paraId="0000001C" w14:textId="77777777" w:rsidR="000F7818" w:rsidRDefault="000F7818"/>
    <w:p w14:paraId="0000001D" w14:textId="77777777" w:rsidR="000F7818" w:rsidRDefault="00000000">
      <w:r>
        <w:t xml:space="preserve">Feb 1, 2021 - </w:t>
      </w:r>
    </w:p>
    <w:p w14:paraId="0000001E" w14:textId="77777777" w:rsidR="000F7818" w:rsidRDefault="000F7818"/>
    <w:p w14:paraId="0000001F" w14:textId="77777777" w:rsidR="000F7818" w:rsidRDefault="00000000">
      <w:r>
        <w:t xml:space="preserve">BYLAW AND PARKING ENFORCEMENT – SERVICE DELIVERY MODEL Report of the Director of Building, Bylaw, Licensing and Legal Services dated January 22, 2021 outlining a new service delivery model for bylaw and parking enforcement. </w:t>
      </w:r>
    </w:p>
    <w:p w14:paraId="00000020" w14:textId="77777777" w:rsidR="000F7818" w:rsidRDefault="000F7818"/>
    <w:p w14:paraId="00000021" w14:textId="77777777" w:rsidR="000F7818" w:rsidRDefault="00000000">
      <w:r>
        <w:t>November 30, 2021 - Thorkelsson fired</w:t>
      </w:r>
    </w:p>
    <w:p w14:paraId="00000022" w14:textId="77777777" w:rsidR="000F7818" w:rsidRDefault="000F7818"/>
    <w:p w14:paraId="00000023" w14:textId="77777777" w:rsidR="000F7818" w:rsidRDefault="00000000">
      <w:r>
        <w:t>December 6, 2021 - Appointed “acting’ CAO</w:t>
      </w:r>
    </w:p>
    <w:p w14:paraId="00000024" w14:textId="77777777" w:rsidR="000F7818" w:rsidRDefault="000F7818"/>
    <w:p w14:paraId="00000025" w14:textId="77777777" w:rsidR="000F7818" w:rsidRDefault="00000000">
      <w:r>
        <w:t>14 month “extensive recruitment process”</w:t>
      </w:r>
    </w:p>
    <w:p w14:paraId="00000026" w14:textId="77777777" w:rsidR="000F7818" w:rsidRDefault="000F7818"/>
    <w:p w14:paraId="00000027" w14:textId="77777777" w:rsidR="000F7818" w:rsidRDefault="00000000">
      <w:r>
        <w:t>February 2022 - Appointed Interim CAO</w:t>
      </w:r>
    </w:p>
    <w:p w14:paraId="00000028" w14:textId="77777777" w:rsidR="000F7818" w:rsidRDefault="000F7818"/>
    <w:p w14:paraId="00000029" w14:textId="77777777" w:rsidR="000F7818" w:rsidRDefault="00000000">
      <w:r>
        <w:lastRenderedPageBreak/>
        <w:t>January 31 2023 - Five year term</w:t>
      </w:r>
    </w:p>
    <w:p w14:paraId="0000002A" w14:textId="77777777" w:rsidR="000F7818" w:rsidRDefault="000F7818"/>
    <w:p w14:paraId="0000002B" w14:textId="77777777" w:rsidR="000F7818" w:rsidRDefault="000F7818"/>
    <w:p w14:paraId="0000002C" w14:textId="77777777" w:rsidR="000F7818" w:rsidRDefault="000F7818"/>
    <w:p w14:paraId="0000002D" w14:textId="77777777" w:rsidR="000F7818" w:rsidRDefault="000F7818"/>
    <w:p w14:paraId="0000002E" w14:textId="77777777" w:rsidR="000F7818" w:rsidRDefault="00000000">
      <w:pPr>
        <w:shd w:val="clear" w:color="auto" w:fill="FFFFFF"/>
        <w:spacing w:before="240" w:after="240"/>
        <w:rPr>
          <w:rFonts w:ascii="Roboto" w:eastAsia="Roboto" w:hAnsi="Roboto" w:cs="Roboto"/>
          <w:i/>
        </w:rPr>
      </w:pPr>
      <w:r>
        <w:rPr>
          <w:rFonts w:ascii="Roboto" w:eastAsia="Roboto" w:hAnsi="Roboto" w:cs="Roboto"/>
          <w:i/>
        </w:rPr>
        <w:t>Saanich council has appointed Brent Reems to a five-year term as the district’s chief administrative officer (CAO).</w:t>
      </w:r>
    </w:p>
    <w:p w14:paraId="0000002F" w14:textId="77777777" w:rsidR="000F7818" w:rsidRDefault="00000000">
      <w:pPr>
        <w:shd w:val="clear" w:color="auto" w:fill="FFFFFF"/>
        <w:spacing w:before="240" w:after="240"/>
        <w:rPr>
          <w:rFonts w:ascii="Roboto" w:eastAsia="Roboto" w:hAnsi="Roboto" w:cs="Roboto"/>
          <w:i/>
        </w:rPr>
      </w:pPr>
      <w:r>
        <w:rPr>
          <w:rFonts w:ascii="Roboto" w:eastAsia="Roboto" w:hAnsi="Roboto" w:cs="Roboto"/>
          <w:i/>
        </w:rPr>
        <w:t>Reems, who had been acting in the role since December 2021, was appointed as interim CAO in February 2022 for a 14-month period following an extensive recruitment process.</w:t>
      </w:r>
    </w:p>
    <w:p w14:paraId="00000030" w14:textId="77777777" w:rsidR="000F7818" w:rsidRDefault="00000000">
      <w:pPr>
        <w:shd w:val="clear" w:color="auto" w:fill="FFFFFF"/>
        <w:spacing w:before="240" w:after="240"/>
        <w:rPr>
          <w:rFonts w:ascii="Roboto" w:eastAsia="Roboto" w:hAnsi="Roboto" w:cs="Roboto"/>
          <w:i/>
        </w:rPr>
      </w:pPr>
      <w:r>
        <w:rPr>
          <w:rFonts w:ascii="Roboto" w:eastAsia="Roboto" w:hAnsi="Roboto" w:cs="Roboto"/>
          <w:i/>
        </w:rPr>
        <w:t>The CAO is responsible for bridging council and staff, plus supervising the daily operations throughout the municipality.</w:t>
      </w:r>
    </w:p>
    <w:p w14:paraId="00000031" w14:textId="77777777" w:rsidR="000F7818" w:rsidRDefault="00000000">
      <w:pPr>
        <w:shd w:val="clear" w:color="auto" w:fill="FFFFFF"/>
        <w:spacing w:before="240" w:after="240"/>
        <w:rPr>
          <w:rFonts w:ascii="Roboto" w:eastAsia="Roboto" w:hAnsi="Roboto" w:cs="Roboto"/>
          <w:i/>
        </w:rPr>
      </w:pPr>
      <w:r>
        <w:rPr>
          <w:rFonts w:ascii="Roboto" w:eastAsia="Roboto" w:hAnsi="Roboto" w:cs="Roboto"/>
          <w:i/>
        </w:rPr>
        <w:t>“Brent has a proven track record and has demonstrated effective leadership with a focus on transparency, clear communication and collaboration,” Mayor Dean Murdock said in a news release Tuesday. “Council is excited to continue working with him through our term.”</w:t>
      </w:r>
    </w:p>
    <w:p w14:paraId="00000032" w14:textId="77777777" w:rsidR="000F7818" w:rsidRDefault="00000000">
      <w:pPr>
        <w:shd w:val="clear" w:color="auto" w:fill="FFFFFF"/>
        <w:spacing w:before="240" w:after="240"/>
        <w:rPr>
          <w:rFonts w:ascii="Roboto" w:eastAsia="Roboto" w:hAnsi="Roboto" w:cs="Roboto"/>
          <w:i/>
        </w:rPr>
      </w:pPr>
      <w:r>
        <w:rPr>
          <w:rFonts w:ascii="Roboto" w:eastAsia="Roboto" w:hAnsi="Roboto" w:cs="Roboto"/>
          <w:i/>
        </w:rPr>
        <w:t>Reems first joined the district as its director of building, bylaw, licensing and legal services in 2017. He previously held positions at the Capital Regional District (CRD), the Office of the Ombudsperson and a private law firm. He also holds a Bachelor of Arts and a Bachelor of Laws from the University of Victoria, as well as a Master of Arts from Queen’s University.</w:t>
      </w:r>
    </w:p>
    <w:p w14:paraId="00000033" w14:textId="77777777" w:rsidR="000F7818" w:rsidRDefault="00000000">
      <w:pPr>
        <w:shd w:val="clear" w:color="auto" w:fill="FFFFFF"/>
        <w:spacing w:before="240" w:after="240"/>
        <w:rPr>
          <w:rFonts w:ascii="Roboto" w:eastAsia="Roboto" w:hAnsi="Roboto" w:cs="Roboto"/>
          <w:i/>
        </w:rPr>
      </w:pPr>
      <w:r>
        <w:rPr>
          <w:rFonts w:ascii="Roboto" w:eastAsia="Roboto" w:hAnsi="Roboto" w:cs="Roboto"/>
          <w:i/>
        </w:rPr>
        <w:t>“I’m thrilled for the opportunity to continue supporting council’s key priorities and the daily operations of the organization,” said Reems. “I look forward to working closely with council, staff and the community as we work to enhance the quality of life for Saanich residents.”</w:t>
      </w:r>
    </w:p>
    <w:p w14:paraId="00000034" w14:textId="77777777" w:rsidR="000F7818" w:rsidRDefault="00000000">
      <w:pPr>
        <w:shd w:val="clear" w:color="auto" w:fill="FFFFFF"/>
        <w:spacing w:before="240" w:after="240"/>
        <w:rPr>
          <w:rFonts w:ascii="Roboto" w:eastAsia="Roboto" w:hAnsi="Roboto" w:cs="Roboto"/>
          <w:i/>
        </w:rPr>
      </w:pPr>
      <w:r>
        <w:rPr>
          <w:rFonts w:ascii="Roboto" w:eastAsia="Roboto" w:hAnsi="Roboto" w:cs="Roboto"/>
          <w:i/>
        </w:rPr>
        <w:t>Reems’ next focus will be working with council on the development of its new strategic plan.</w:t>
      </w:r>
    </w:p>
    <w:p w14:paraId="00000035" w14:textId="77777777" w:rsidR="000F7818" w:rsidRDefault="000F7818"/>
    <w:p w14:paraId="00000036" w14:textId="77777777" w:rsidR="000F7818" w:rsidRDefault="00000000">
      <w:pPr>
        <w:rPr>
          <w:rFonts w:ascii="Roboto" w:eastAsia="Roboto" w:hAnsi="Roboto" w:cs="Roboto"/>
          <w:i/>
          <w:highlight w:val="white"/>
        </w:rPr>
      </w:pPr>
      <w:r>
        <w:rPr>
          <w:rFonts w:ascii="Roboto" w:eastAsia="Roboto" w:hAnsi="Roboto" w:cs="Roboto"/>
          <w:i/>
          <w:highlight w:val="white"/>
        </w:rPr>
        <w:t>Reems, who has been serving as acting CAO since Dec. 6, joined the district as director of building, bylaw, licensing and legal services in October 2017. He holds a bachelor’s degree in arts and law from the University of Victoria and a master’s in arts from Queen’s University.</w:t>
      </w:r>
    </w:p>
    <w:p w14:paraId="00000037" w14:textId="77777777" w:rsidR="000F7818" w:rsidRDefault="000F7818">
      <w:pPr>
        <w:rPr>
          <w:rFonts w:ascii="Roboto" w:eastAsia="Roboto" w:hAnsi="Roboto" w:cs="Roboto"/>
          <w:i/>
          <w:highlight w:val="white"/>
        </w:rPr>
      </w:pPr>
    </w:p>
    <w:p w14:paraId="00000038" w14:textId="77777777" w:rsidR="000F7818" w:rsidRDefault="00000000">
      <w:pPr>
        <w:rPr>
          <w:i/>
          <w:highlight w:val="white"/>
        </w:rPr>
      </w:pPr>
      <w:r>
        <w:rPr>
          <w:i/>
          <w:highlight w:val="white"/>
        </w:rPr>
        <w:t>December 2021</w:t>
      </w:r>
    </w:p>
    <w:p w14:paraId="00000039" w14:textId="77777777" w:rsidR="000F7818" w:rsidRDefault="00000000">
      <w:pPr>
        <w:shd w:val="clear" w:color="auto" w:fill="FFFFFF"/>
        <w:spacing w:before="240" w:after="240"/>
        <w:rPr>
          <w:i/>
          <w:sz w:val="24"/>
          <w:szCs w:val="24"/>
          <w:highlight w:val="white"/>
        </w:rPr>
      </w:pPr>
      <w:r>
        <w:rPr>
          <w:i/>
          <w:sz w:val="24"/>
          <w:szCs w:val="24"/>
          <w:highlight w:val="white"/>
        </w:rPr>
        <w:t>The Grumpy Taxpayer$ of Greater Victoria asked for answers as to why Saanich’s mayor and council parted ways with the former CAO.</w:t>
      </w:r>
    </w:p>
    <w:p w14:paraId="0000003A" w14:textId="77777777" w:rsidR="000F7818" w:rsidRDefault="00000000">
      <w:pPr>
        <w:shd w:val="clear" w:color="auto" w:fill="FFFFFF"/>
        <w:spacing w:before="240" w:after="240"/>
        <w:rPr>
          <w:i/>
          <w:sz w:val="24"/>
          <w:szCs w:val="24"/>
          <w:highlight w:val="white"/>
        </w:rPr>
      </w:pPr>
      <w:r>
        <w:rPr>
          <w:i/>
          <w:sz w:val="24"/>
          <w:szCs w:val="24"/>
          <w:highlight w:val="white"/>
        </w:rPr>
        <w:t>“If council is really going in a new direction, what is it and how does it justify dismissing the senior executive?” vice-chair Stan Bartlett asked in an email to Black Press Media. “How much more than $600,000 will this cost taxpayers and will mayor and council ever reveal the final amount?”</w:t>
      </w:r>
    </w:p>
    <w:p w14:paraId="0000003B" w14:textId="77777777" w:rsidR="000F7818" w:rsidRDefault="00000000">
      <w:pPr>
        <w:shd w:val="clear" w:color="auto" w:fill="FFFFFF"/>
        <w:spacing w:before="240" w:after="240"/>
        <w:rPr>
          <w:i/>
          <w:sz w:val="24"/>
          <w:szCs w:val="24"/>
          <w:highlight w:val="white"/>
        </w:rPr>
      </w:pPr>
      <w:r>
        <w:rPr>
          <w:i/>
          <w:sz w:val="24"/>
          <w:szCs w:val="24"/>
          <w:highlight w:val="white"/>
        </w:rPr>
        <w:lastRenderedPageBreak/>
        <w:t>Taxpayers are fed up with high severance packages being paid out by South Island municipalities, the Grumpy Taxpayer$ said.</w:t>
      </w:r>
    </w:p>
    <w:p w14:paraId="0000003C" w14:textId="77777777" w:rsidR="000F7818" w:rsidRDefault="000F7818">
      <w:pPr>
        <w:rPr>
          <w:i/>
          <w:highlight w:val="white"/>
        </w:rPr>
      </w:pPr>
    </w:p>
    <w:p w14:paraId="0000003D" w14:textId="77777777" w:rsidR="000F7818" w:rsidRDefault="000F7818">
      <w:pPr>
        <w:rPr>
          <w:i/>
          <w:highlight w:val="white"/>
        </w:rPr>
      </w:pPr>
    </w:p>
    <w:p w14:paraId="0000003E" w14:textId="77777777" w:rsidR="000F7818" w:rsidRDefault="000F7818">
      <w:pPr>
        <w:shd w:val="clear" w:color="auto" w:fill="FFFFFF"/>
        <w:spacing w:before="240" w:after="240"/>
        <w:rPr>
          <w:i/>
          <w:sz w:val="24"/>
          <w:szCs w:val="24"/>
          <w:highlight w:val="white"/>
        </w:rPr>
      </w:pPr>
    </w:p>
    <w:p w14:paraId="0000003F" w14:textId="77777777" w:rsidR="000F7818" w:rsidRDefault="00000000">
      <w:pPr>
        <w:shd w:val="clear" w:color="auto" w:fill="FFFFFF"/>
        <w:spacing w:before="240" w:after="240"/>
        <w:rPr>
          <w:i/>
          <w:sz w:val="24"/>
          <w:szCs w:val="24"/>
          <w:highlight w:val="white"/>
        </w:rPr>
      </w:pPr>
      <w:r>
        <w:rPr>
          <w:i/>
          <w:sz w:val="24"/>
          <w:szCs w:val="24"/>
          <w:highlight w:val="white"/>
        </w:rPr>
        <w:t>Saanich has a new parking enforcement model to transfer management of infractions from police to municipal bylaw officers.</w:t>
      </w:r>
    </w:p>
    <w:p w14:paraId="00000040" w14:textId="77777777" w:rsidR="000F7818" w:rsidRDefault="00000000">
      <w:pPr>
        <w:shd w:val="clear" w:color="auto" w:fill="FFFFFF"/>
        <w:spacing w:before="240" w:after="240"/>
        <w:rPr>
          <w:i/>
          <w:sz w:val="24"/>
          <w:szCs w:val="24"/>
          <w:highlight w:val="white"/>
        </w:rPr>
      </w:pPr>
      <w:r>
        <w:rPr>
          <w:i/>
          <w:color w:val="FF0000"/>
          <w:sz w:val="24"/>
          <w:szCs w:val="24"/>
          <w:highlight w:val="white"/>
        </w:rPr>
        <w:t>On Feb. 1, 2021</w:t>
      </w:r>
      <w:r>
        <w:rPr>
          <w:i/>
          <w:sz w:val="24"/>
          <w:szCs w:val="24"/>
          <w:highlight w:val="white"/>
        </w:rPr>
        <w:t>, council unanimously supported a staff recommendation to hire three full-time bylaw officers to enforce parking, traffic and street-related bylaws.</w:t>
      </w:r>
    </w:p>
    <w:p w14:paraId="00000041" w14:textId="77777777" w:rsidR="000F7818" w:rsidRDefault="00000000">
      <w:pPr>
        <w:shd w:val="clear" w:color="auto" w:fill="FFFFFF"/>
        <w:spacing w:before="240" w:after="240"/>
        <w:rPr>
          <w:i/>
          <w:color w:val="FF0000"/>
          <w:sz w:val="24"/>
          <w:szCs w:val="24"/>
          <w:highlight w:val="white"/>
        </w:rPr>
      </w:pPr>
      <w:r>
        <w:rPr>
          <w:i/>
          <w:color w:val="FF0000"/>
          <w:sz w:val="24"/>
          <w:szCs w:val="24"/>
          <w:highlight w:val="white"/>
        </w:rPr>
        <w:t>In a report submitted to council, Brent Reems, Saanich’s director of building, bylaw, licensing and legal services, recommended the shift.</w:t>
      </w:r>
    </w:p>
    <w:p w14:paraId="00000042" w14:textId="77777777" w:rsidR="000F7818" w:rsidRDefault="00000000">
      <w:pPr>
        <w:shd w:val="clear" w:color="auto" w:fill="FFFFFF"/>
        <w:spacing w:before="240" w:after="240"/>
        <w:rPr>
          <w:i/>
          <w:sz w:val="24"/>
          <w:szCs w:val="24"/>
          <w:highlight w:val="white"/>
        </w:rPr>
      </w:pPr>
      <w:r>
        <w:rPr>
          <w:i/>
          <w:sz w:val="24"/>
          <w:szCs w:val="24"/>
          <w:highlight w:val="white"/>
        </w:rPr>
        <w:t>According to Reems, parking ticket revenue could be about $120,000, meaning the net cost for the new enforcement model will be $246,000 – though he noted parking tickets were recently raised from $25 to $50 so revenue could be higher.</w:t>
      </w:r>
    </w:p>
    <w:p w14:paraId="00000043" w14:textId="77777777" w:rsidR="000F7818" w:rsidRDefault="00000000">
      <w:pPr>
        <w:shd w:val="clear" w:color="auto" w:fill="FFFFFF"/>
        <w:spacing w:before="240" w:after="240"/>
        <w:rPr>
          <w:i/>
          <w:sz w:val="24"/>
          <w:szCs w:val="24"/>
          <w:highlight w:val="white"/>
        </w:rPr>
      </w:pPr>
      <w:r>
        <w:rPr>
          <w:i/>
          <w:sz w:val="24"/>
          <w:szCs w:val="24"/>
          <w:highlight w:val="white"/>
        </w:rPr>
        <w:t>The review of the parking enforcement model came at the request of council. In June 2020, Saanich increased the number of unrelated occupants permitted to share a home and, in response to concerns raised by those who opposed the increase, committed to reevaluating parking regulations.</w:t>
      </w:r>
    </w:p>
    <w:p w14:paraId="00000044" w14:textId="77777777" w:rsidR="000F7818" w:rsidRDefault="00000000">
      <w:pPr>
        <w:shd w:val="clear" w:color="auto" w:fill="FFFFFF"/>
        <w:spacing w:before="240" w:after="240"/>
        <w:rPr>
          <w:i/>
          <w:color w:val="FF0000"/>
          <w:sz w:val="24"/>
          <w:szCs w:val="24"/>
          <w:highlight w:val="white"/>
        </w:rPr>
      </w:pPr>
      <w:r>
        <w:rPr>
          <w:i/>
          <w:color w:val="FF0000"/>
          <w:sz w:val="24"/>
          <w:szCs w:val="24"/>
          <w:highlight w:val="white"/>
        </w:rPr>
        <w:t>“Our review has made it clear that bylaw enforcement is an area that is under-resourced in the district,” Reems said during a presentation to council. Compared to similar municipalities, “Saanich has not kept pace.”</w:t>
      </w:r>
    </w:p>
    <w:p w14:paraId="00000045" w14:textId="77777777" w:rsidR="000F7818" w:rsidRDefault="00000000">
      <w:pPr>
        <w:shd w:val="clear" w:color="auto" w:fill="FFFFFF"/>
        <w:spacing w:before="240" w:after="240"/>
        <w:rPr>
          <w:rFonts w:ascii="Roboto" w:eastAsia="Roboto" w:hAnsi="Roboto" w:cs="Roboto"/>
          <w:i/>
          <w:sz w:val="24"/>
          <w:szCs w:val="24"/>
          <w:highlight w:val="white"/>
        </w:rPr>
      </w:pPr>
      <w:r>
        <w:rPr>
          <w:rFonts w:ascii="Roboto" w:eastAsia="Roboto" w:hAnsi="Roboto" w:cs="Roboto"/>
          <w:i/>
          <w:sz w:val="24"/>
          <w:szCs w:val="24"/>
          <w:highlight w:val="white"/>
        </w:rPr>
        <w:t>Council directed staff to accommodate the funding requirements in the 2021 budget so the new parking enforcement model can be implemented in May.</w:t>
      </w:r>
    </w:p>
    <w:p w14:paraId="00000046" w14:textId="77777777" w:rsidR="000F7818" w:rsidRDefault="00000000">
      <w:pPr>
        <w:shd w:val="clear" w:color="auto" w:fill="FFFFFF"/>
        <w:spacing w:before="240" w:after="240"/>
        <w:rPr>
          <w:rFonts w:ascii="Roboto" w:eastAsia="Roboto" w:hAnsi="Roboto" w:cs="Roboto"/>
          <w:i/>
          <w:sz w:val="24"/>
          <w:szCs w:val="24"/>
          <w:highlight w:val="white"/>
        </w:rPr>
      </w:pPr>
      <w:r>
        <w:rPr>
          <w:rFonts w:ascii="Roboto" w:eastAsia="Roboto" w:hAnsi="Roboto" w:cs="Roboto"/>
          <w:i/>
          <w:sz w:val="24"/>
          <w:szCs w:val="24"/>
          <w:highlight w:val="white"/>
        </w:rPr>
        <w:t>Aside from the new bylaw officers, a part-time bylaw clerk will be hired and the position of manager of bylaw and licensing services will be created. Parking enforcement will also be extended to weekends and evenings, and a Bylaw Notice Enforcement Ticketing system will be implemented to streamline the process of issuing and disputing tickets.</w:t>
      </w:r>
    </w:p>
    <w:p w14:paraId="00000047" w14:textId="77777777" w:rsidR="000F7818" w:rsidRDefault="000F7818">
      <w:pPr>
        <w:shd w:val="clear" w:color="auto" w:fill="FFFFFF"/>
        <w:spacing w:before="240" w:after="240"/>
        <w:rPr>
          <w:i/>
          <w:sz w:val="24"/>
          <w:szCs w:val="24"/>
          <w:highlight w:val="white"/>
        </w:rPr>
      </w:pPr>
    </w:p>
    <w:p w14:paraId="00000048" w14:textId="77777777" w:rsidR="000F7818" w:rsidRDefault="00000000">
      <w:pPr>
        <w:shd w:val="clear" w:color="auto" w:fill="FFFFFF"/>
        <w:spacing w:before="240" w:after="240"/>
        <w:rPr>
          <w:i/>
          <w:sz w:val="24"/>
          <w:szCs w:val="24"/>
          <w:highlight w:val="white"/>
        </w:rPr>
      </w:pPr>
      <w:r>
        <w:rPr>
          <w:i/>
          <w:sz w:val="24"/>
          <w:szCs w:val="24"/>
          <w:highlight w:val="white"/>
        </w:rPr>
        <w:t xml:space="preserve">Saanich Police Chief Scott Green wrote to council in support for the new enforcement model. For the past several decades, a parking enforcement police officer was responsible for handling parking complaints and enforcement. However, the position </w:t>
      </w:r>
      <w:r>
        <w:rPr>
          <w:i/>
          <w:sz w:val="24"/>
          <w:szCs w:val="24"/>
          <w:highlight w:val="white"/>
        </w:rPr>
        <w:lastRenderedPageBreak/>
        <w:t>has been empty since early 2020 leaving on-duty officers to field parking issues along with all other calls.</w:t>
      </w:r>
    </w:p>
    <w:p w14:paraId="00000049" w14:textId="77777777" w:rsidR="000F7818" w:rsidRDefault="000F7818">
      <w:pPr>
        <w:rPr>
          <w:i/>
          <w:highlight w:val="white"/>
        </w:rPr>
      </w:pPr>
    </w:p>
    <w:p w14:paraId="0000004A" w14:textId="77777777" w:rsidR="000F7818" w:rsidRDefault="00000000">
      <w:pPr>
        <w:rPr>
          <w:i/>
          <w:highlight w:val="white"/>
        </w:rPr>
      </w:pPr>
      <w:r>
        <w:br w:type="page"/>
      </w:r>
    </w:p>
    <w:p w14:paraId="0000004B" w14:textId="77777777" w:rsidR="000F7818" w:rsidRDefault="00000000">
      <w:pPr>
        <w:rPr>
          <w:i/>
          <w:highlight w:val="white"/>
        </w:rPr>
      </w:pPr>
      <w:r>
        <w:rPr>
          <w:i/>
          <w:highlight w:val="white"/>
        </w:rPr>
        <w:lastRenderedPageBreak/>
        <w:t>2020 Resident Survey</w:t>
      </w:r>
    </w:p>
    <w:p w14:paraId="0000004C" w14:textId="77777777" w:rsidR="000F7818" w:rsidRDefault="000F7818">
      <w:pPr>
        <w:rPr>
          <w:i/>
          <w:highlight w:val="white"/>
        </w:rPr>
      </w:pPr>
    </w:p>
    <w:p w14:paraId="0000004D" w14:textId="77777777" w:rsidR="000F7818" w:rsidRDefault="00000000">
      <w:pPr>
        <w:rPr>
          <w:i/>
          <w:highlight w:val="white"/>
        </w:rPr>
      </w:pPr>
      <w:r>
        <w:rPr>
          <w:i/>
          <w:highlight w:val="white"/>
        </w:rPr>
        <w:t>The survey results showed that fewer than half of respondents agreed Saanich Council welcomes citizen involvement (48%) or provides meaningful opportunities for residents to have input into decision-making (43%)</w:t>
      </w:r>
    </w:p>
    <w:p w14:paraId="0000004E" w14:textId="77777777" w:rsidR="000F7818" w:rsidRDefault="000F7818">
      <w:pPr>
        <w:rPr>
          <w:i/>
          <w:highlight w:val="white"/>
        </w:rPr>
      </w:pPr>
    </w:p>
    <w:p w14:paraId="0000004F" w14:textId="77777777" w:rsidR="000F7818" w:rsidRDefault="00000000">
      <w:pPr>
        <w:rPr>
          <w:i/>
          <w:highlight w:val="white"/>
        </w:rPr>
      </w:pPr>
      <w:r>
        <w:rPr>
          <w:i/>
          <w:highlight w:val="white"/>
        </w:rPr>
        <w:t>2021 Resident Survey</w:t>
      </w:r>
    </w:p>
    <w:p w14:paraId="00000050" w14:textId="77777777" w:rsidR="000F7818" w:rsidRDefault="000F7818">
      <w:pPr>
        <w:rPr>
          <w:i/>
          <w:highlight w:val="white"/>
        </w:rPr>
      </w:pPr>
    </w:p>
    <w:p w14:paraId="00000051" w14:textId="77777777" w:rsidR="000F7818" w:rsidRDefault="00000000">
      <w:pPr>
        <w:rPr>
          <w:i/>
          <w:highlight w:val="white"/>
        </w:rPr>
      </w:pPr>
      <w:r>
        <w:rPr>
          <w:i/>
          <w:highlight w:val="white"/>
        </w:rPr>
        <w:t>2021 Courteous 87%, knowledgeable 80%, and overall 71%.</w:t>
      </w:r>
    </w:p>
    <w:p w14:paraId="00000052" w14:textId="77777777" w:rsidR="000F7818" w:rsidRDefault="000F7818">
      <w:pPr>
        <w:rPr>
          <w:i/>
          <w:highlight w:val="white"/>
        </w:rPr>
      </w:pPr>
    </w:p>
    <w:p w14:paraId="00000053" w14:textId="77777777" w:rsidR="000F7818" w:rsidRDefault="00000000">
      <w:pPr>
        <w:rPr>
          <w:i/>
          <w:highlight w:val="white"/>
        </w:rPr>
      </w:pPr>
      <w:r>
        <w:rPr>
          <w:i/>
          <w:highlight w:val="white"/>
        </w:rPr>
        <w:t>2022 Survey</w:t>
      </w:r>
    </w:p>
    <w:p w14:paraId="00000054" w14:textId="77777777" w:rsidR="000F7818" w:rsidRDefault="000F7818">
      <w:pPr>
        <w:rPr>
          <w:i/>
          <w:highlight w:val="white"/>
        </w:rPr>
      </w:pPr>
    </w:p>
    <w:p w14:paraId="00000055" w14:textId="77777777" w:rsidR="000F7818" w:rsidRDefault="00000000">
      <w:pPr>
        <w:rPr>
          <w:i/>
          <w:highlight w:val="white"/>
        </w:rPr>
      </w:pPr>
      <w:r>
        <w:rPr>
          <w:i/>
          <w:highlight w:val="white"/>
        </w:rPr>
        <w:t>Saanich’s workforce’s interactions with residents are an area for potential improvement. While most residents agreed that Saanich staff were courteous (78%), and knowledgeable (69%), and were satisfied overall with the service they received (55%), these proportions all decreased from 2021 (87%, 80%, and 71%, respectively).</w:t>
      </w:r>
    </w:p>
    <w:p w14:paraId="00000056" w14:textId="77777777" w:rsidR="000F7818" w:rsidRDefault="000F7818">
      <w:pPr>
        <w:rPr>
          <w:i/>
          <w:highlight w:val="white"/>
        </w:rPr>
      </w:pPr>
    </w:p>
    <w:p w14:paraId="00000057" w14:textId="77777777" w:rsidR="000F7818" w:rsidRDefault="00000000">
      <w:pPr>
        <w:rPr>
          <w:i/>
          <w:highlight w:val="white"/>
        </w:rPr>
      </w:pPr>
      <w:r>
        <w:rPr>
          <w:i/>
          <w:highlight w:val="white"/>
        </w:rPr>
        <w:t xml:space="preserve"> Less than half (45%) were satisfied with bylaw enforcement. </w:t>
      </w:r>
    </w:p>
    <w:p w14:paraId="00000058" w14:textId="77777777" w:rsidR="000F7818" w:rsidRDefault="000F7818">
      <w:pPr>
        <w:rPr>
          <w:i/>
          <w:highlight w:val="white"/>
        </w:rPr>
      </w:pPr>
    </w:p>
    <w:p w14:paraId="00000059" w14:textId="77777777" w:rsidR="000F7818" w:rsidRDefault="00000000">
      <w:pPr>
        <w:rPr>
          <w:i/>
          <w:highlight w:val="white"/>
        </w:rPr>
      </w:pPr>
      <w:r>
        <w:rPr>
          <w:i/>
          <w:highlight w:val="white"/>
        </w:rPr>
        <w:t xml:space="preserve">Areas where residents were less satisfied mostly centred on housing and development. As seen in Figure 20, policies that encourage affordable housing (44%), land use planning, including zoning and building requirements (39%), and building inspections and permits (29%) were services that received that largest dissatisfaction proportions. </w:t>
      </w:r>
    </w:p>
    <w:p w14:paraId="0000005A" w14:textId="77777777" w:rsidR="000F7818" w:rsidRDefault="000F7818">
      <w:pPr>
        <w:rPr>
          <w:i/>
          <w:highlight w:val="white"/>
        </w:rPr>
      </w:pPr>
    </w:p>
    <w:p w14:paraId="0000005B" w14:textId="77777777" w:rsidR="000F7818" w:rsidRDefault="00000000">
      <w:pPr>
        <w:rPr>
          <w:i/>
          <w:highlight w:val="white"/>
        </w:rPr>
      </w:pPr>
      <w:r>
        <w:rPr>
          <w:i/>
          <w:highlight w:val="white"/>
        </w:rPr>
        <w:t xml:space="preserve">As seen in Figure 44, businesses were more likely to disagree than agree that Saanich keeps me informed (40% versus 29%), the Saanich government listens to businesses (36% versus 27%), and Saanich is responsive to concerns of businesses (34% to 30%). </w:t>
      </w:r>
    </w:p>
    <w:p w14:paraId="0000005C" w14:textId="77777777" w:rsidR="000F7818" w:rsidRDefault="000F7818">
      <w:pPr>
        <w:rPr>
          <w:i/>
          <w:highlight w:val="white"/>
        </w:rPr>
      </w:pPr>
    </w:p>
    <w:p w14:paraId="0000005D" w14:textId="77777777" w:rsidR="000F7818" w:rsidRDefault="00000000">
      <w:pPr>
        <w:rPr>
          <w:i/>
          <w:highlight w:val="white"/>
        </w:rPr>
      </w:pPr>
      <w:r>
        <w:rPr>
          <w:i/>
          <w:highlight w:val="white"/>
        </w:rPr>
        <w:t xml:space="preserve">Looking at Figure 46, residents were more likely to disagree (44%) with the statement Saanich listens to citizens than agree (23%), with about a third (33%) of residents who were neutral.   </w:t>
      </w:r>
    </w:p>
    <w:p w14:paraId="0000005E" w14:textId="77777777" w:rsidR="000F7818" w:rsidRDefault="000F7818">
      <w:pPr>
        <w:rPr>
          <w:i/>
          <w:highlight w:val="white"/>
        </w:rPr>
      </w:pPr>
    </w:p>
    <w:p w14:paraId="0000005F" w14:textId="77777777" w:rsidR="000F7818" w:rsidRDefault="00000000">
      <w:pPr>
        <w:rPr>
          <w:i/>
          <w:highlight w:val="white"/>
        </w:rPr>
      </w:pPr>
      <w:r>
        <w:rPr>
          <w:i/>
          <w:highlight w:val="white"/>
        </w:rPr>
        <w:t xml:space="preserve">As seen in Figure 50, residents were dissatisfied with the Saanich services related to planning and development. Around half of residents were dissatisfied with Saanich’s land use planning (55%), building inspections and permits (52%), policies that encourage affordable housing (51%), and infrastructure (50%).  </w:t>
      </w:r>
      <w:r>
        <w:br w:type="page"/>
      </w:r>
    </w:p>
    <w:p w14:paraId="00000060" w14:textId="77777777" w:rsidR="000F7818" w:rsidRDefault="00000000">
      <w:pPr>
        <w:rPr>
          <w:i/>
          <w:highlight w:val="white"/>
        </w:rPr>
      </w:pPr>
      <w:r>
        <w:rPr>
          <w:i/>
          <w:highlight w:val="white"/>
        </w:rPr>
        <w:lastRenderedPageBreak/>
        <w:t>2024 BUDGET Legislative &amp;  Protective Services BUILDING AND INSPECTIONS SERVICES Revenues  $3,250,100 Expenses  $2,335,700 Net revenue $914,400 Oversees the construction, alteration, repair, and demolition of buildings by ensuring construction complies with bylaw requirements, the BC Building Code and applicable regulations.  The Division processes a broad range of building applications for residential, commercial, institutional, and industrial use and provides professional advice to Council, the public, staff, and a broad range of stakeholders on building matters. BUSINESS LICENSE SERVICES Revenues     $525,000 Expenses     $195,900 Net revenue $329,100 Administers business licenses, responds to customer complaints and enquiries, and conducts investigations regarding possible bylaw violations. REAL ESTATE SERVICES Revenues  $739,900 Expenses  $732,800 Net revenue  $7,100 Acquires, manages, and disposes of real property on behalf of the District. The Division negotiates, prepares and registers municipal rights-of-way, manages the District’s rental stock, communication facilities, and supports the subdivision process. BYLAW SERVICES Net cost $1,507,300 Enforces municipal bylaws, responds to public complaints and enquiries and conducts investigations related to alleged bylaw violations.</w:t>
      </w:r>
    </w:p>
    <w:p w14:paraId="00000061" w14:textId="77777777" w:rsidR="000F7818" w:rsidRDefault="000F7818">
      <w:pPr>
        <w:rPr>
          <w:i/>
          <w:highlight w:val="white"/>
        </w:rPr>
      </w:pPr>
    </w:p>
    <w:p w14:paraId="00000062" w14:textId="77777777" w:rsidR="000F7818" w:rsidRDefault="000F7818">
      <w:pPr>
        <w:rPr>
          <w:i/>
          <w:highlight w:val="white"/>
        </w:rPr>
        <w:sectPr w:rsidR="000F7818">
          <w:pgSz w:w="12240" w:h="15840"/>
          <w:pgMar w:top="1440" w:right="1440" w:bottom="1440" w:left="1440" w:header="720" w:footer="720" w:gutter="0"/>
          <w:pgNumType w:start="1"/>
          <w:cols w:space="720"/>
        </w:sectPr>
      </w:pPr>
    </w:p>
    <w:p w14:paraId="000000B1" w14:textId="77777777" w:rsidR="000F7818" w:rsidRDefault="00000000">
      <w:r>
        <w:t>Mr. Reems arrived in Saanich October 2017 as the Director of building, bylaw, licensing and legal services. He came from a legal services position at the CRD and worked previously at the BC Ombudsperson Office</w:t>
      </w:r>
      <w:r>
        <w:rPr>
          <w:vertAlign w:val="superscript"/>
        </w:rPr>
        <w:footnoteReference w:id="1"/>
      </w:r>
      <w:r>
        <w:t>.</w:t>
      </w:r>
    </w:p>
    <w:p w14:paraId="000000B2" w14:textId="77777777" w:rsidR="000F7818" w:rsidRDefault="000F7818"/>
    <w:p w14:paraId="000000B3" w14:textId="77777777" w:rsidR="000F7818" w:rsidRDefault="00000000">
      <w:r>
        <w:t>The department continued to operate with little change until Sept 2020 when the Chief Building Inspector retired and Mr. Reems hired Mr. Thomassen to the position</w:t>
      </w:r>
      <w:r>
        <w:rPr>
          <w:vertAlign w:val="superscript"/>
        </w:rPr>
        <w:footnoteReference w:id="2"/>
      </w:r>
      <w:r>
        <w:t>. It’s unknown if Mr. Reems and Mr. Thomassen knew each other beforehand. Mr. Thomassen had gained an adversarial reputation in the Capital Region after holding positions at the City of Victoria, The District of Central Saanich and most recently, an abrupt departure from the Municipality of Oak Bay.</w:t>
      </w:r>
    </w:p>
    <w:p w14:paraId="000000B4" w14:textId="77777777" w:rsidR="000F7818" w:rsidRDefault="000F7818"/>
    <w:p w14:paraId="000000B5" w14:textId="77777777" w:rsidR="000F7818" w:rsidRDefault="00000000">
      <w:r>
        <w:t>In June 2020 Saanich council requested a report from Mr. Reems to advise them on recommendations regarding the replacement of a Parking Enforcement Commissionaire contracted by The Saanich Police Dept (SPD).</w:t>
      </w:r>
      <w:r>
        <w:rPr>
          <w:vertAlign w:val="superscript"/>
        </w:rPr>
        <w:footnoteReference w:id="3"/>
      </w:r>
      <w:r>
        <w:t xml:space="preserve"> On Feb 1, 2021 Mr. Reems presented his report and recommendation to council. The report contained: </w:t>
      </w:r>
    </w:p>
    <w:p w14:paraId="000000B6" w14:textId="77777777" w:rsidR="000F7818" w:rsidRDefault="000F7818"/>
    <w:p w14:paraId="000000B7" w14:textId="77777777" w:rsidR="000F7818" w:rsidRDefault="00000000">
      <w:pPr>
        <w:numPr>
          <w:ilvl w:val="0"/>
          <w:numId w:val="2"/>
        </w:numPr>
      </w:pPr>
      <w:r>
        <w:t>Facts and statistics compiled and reviewed by staff with no references to the sources they were derived from.</w:t>
      </w:r>
      <w:r>
        <w:rPr>
          <w:vertAlign w:val="superscript"/>
        </w:rPr>
        <w:footnoteReference w:id="4"/>
      </w:r>
    </w:p>
    <w:p w14:paraId="000000B8" w14:textId="77777777" w:rsidR="000F7818" w:rsidRDefault="00000000">
      <w:pPr>
        <w:numPr>
          <w:ilvl w:val="0"/>
          <w:numId w:val="2"/>
        </w:numPr>
      </w:pPr>
      <w:r>
        <w:t xml:space="preserve">Recommendations based on </w:t>
      </w:r>
      <w:r>
        <w:rPr>
          <w:i/>
        </w:rPr>
        <w:t xml:space="preserve">Municipal Comparators </w:t>
      </w:r>
      <w:r>
        <w:t>with no references to how that data was obtained.</w:t>
      </w:r>
      <w:r>
        <w:rPr>
          <w:vertAlign w:val="superscript"/>
        </w:rPr>
        <w:footnoteReference w:id="5"/>
      </w:r>
    </w:p>
    <w:p w14:paraId="000000B9" w14:textId="77777777" w:rsidR="000F7818" w:rsidRDefault="00000000">
      <w:pPr>
        <w:numPr>
          <w:ilvl w:val="0"/>
          <w:numId w:val="2"/>
        </w:numPr>
      </w:pPr>
      <w:r>
        <w:t>Recommendation to double the number of Bylaw staff to replace 1 SPD commissionaire.</w:t>
      </w:r>
      <w:r>
        <w:rPr>
          <w:vertAlign w:val="superscript"/>
        </w:rPr>
        <w:footnoteReference w:id="6"/>
      </w:r>
    </w:p>
    <w:p w14:paraId="000000BA" w14:textId="77777777" w:rsidR="000F7818" w:rsidRDefault="00000000">
      <w:pPr>
        <w:numPr>
          <w:ilvl w:val="0"/>
          <w:numId w:val="2"/>
        </w:numPr>
      </w:pPr>
      <w:r>
        <w:lastRenderedPageBreak/>
        <w:t>Recommendation to split the Building and Bylaw Departments.</w:t>
      </w:r>
      <w:r>
        <w:rPr>
          <w:vertAlign w:val="superscript"/>
        </w:rPr>
        <w:footnoteReference w:id="7"/>
      </w:r>
    </w:p>
    <w:p w14:paraId="000000BB" w14:textId="77777777" w:rsidR="000F7818" w:rsidRDefault="00000000">
      <w:pPr>
        <w:numPr>
          <w:ilvl w:val="0"/>
          <w:numId w:val="2"/>
        </w:numPr>
      </w:pPr>
      <w:r>
        <w:t xml:space="preserve">A primary focus on parking &amp; traffic enforcement duties for the 3 additional officers with a line that  </w:t>
      </w:r>
      <w:r>
        <w:rPr>
          <w:i/>
        </w:rPr>
        <w:t>adding capacity for officers that manage parking offences to also address other categories of bylaw complaints in the District.</w:t>
      </w:r>
      <w:r>
        <w:rPr>
          <w:i/>
          <w:vertAlign w:val="superscript"/>
        </w:rPr>
        <w:footnoteReference w:id="8"/>
      </w:r>
    </w:p>
    <w:p w14:paraId="000000BC" w14:textId="77777777" w:rsidR="000F7818" w:rsidRDefault="00000000">
      <w:pPr>
        <w:numPr>
          <w:ilvl w:val="0"/>
          <w:numId w:val="2"/>
        </w:numPr>
      </w:pPr>
      <w:r>
        <w:t>No component to “</w:t>
      </w:r>
      <w:r>
        <w:rPr>
          <w:i/>
        </w:rPr>
        <w:t xml:space="preserve">evaluate demand and ticket revenue on a yearly basis” </w:t>
      </w:r>
      <w:r>
        <w:t>is included in the recommended model.</w:t>
      </w:r>
      <w:r>
        <w:rPr>
          <w:vertAlign w:val="superscript"/>
        </w:rPr>
        <w:footnoteReference w:id="9"/>
      </w:r>
    </w:p>
    <w:p w14:paraId="000000BD" w14:textId="77777777" w:rsidR="000F7818" w:rsidRDefault="00000000">
      <w:pPr>
        <w:numPr>
          <w:ilvl w:val="0"/>
          <w:numId w:val="2"/>
        </w:numPr>
      </w:pPr>
      <w:r>
        <w:t xml:space="preserve">No reference to or consideration of the </w:t>
      </w:r>
      <w:r>
        <w:rPr>
          <w:i/>
        </w:rPr>
        <w:t>2018 Saanich Bylaw Enforcement Policy</w:t>
      </w:r>
      <w:r>
        <w:t xml:space="preserve"> are contained in the report.</w:t>
      </w:r>
    </w:p>
    <w:p w14:paraId="000000BE" w14:textId="77777777" w:rsidR="000F7818" w:rsidRDefault="00000000">
      <w:pPr>
        <w:numPr>
          <w:ilvl w:val="0"/>
          <w:numId w:val="2"/>
        </w:numPr>
      </w:pPr>
      <w:r>
        <w:t xml:space="preserve">Reference to a future </w:t>
      </w:r>
      <w:r>
        <w:rPr>
          <w:b/>
        </w:rPr>
        <w:t>Rental Housing Licensing Program</w:t>
      </w:r>
      <w:r>
        <w:t>.</w:t>
      </w:r>
      <w:r>
        <w:rPr>
          <w:vertAlign w:val="superscript"/>
        </w:rPr>
        <w:footnoteReference w:id="10"/>
      </w:r>
    </w:p>
    <w:p w14:paraId="000000BF" w14:textId="77777777" w:rsidR="000F7818" w:rsidRDefault="00000000">
      <w:pPr>
        <w:numPr>
          <w:ilvl w:val="0"/>
          <w:numId w:val="2"/>
        </w:numPr>
      </w:pPr>
      <w:r>
        <w:t xml:space="preserve">The statement </w:t>
      </w:r>
      <w:r>
        <w:rPr>
          <w:i/>
        </w:rPr>
        <w:t xml:space="preserve">“enforcement staff would first use education and awareness (through mechanisms such as warning tickets or notice letters) when responding to concerns that would have a broader neighbourhood or community impact”. </w:t>
      </w:r>
      <w:r>
        <w:rPr>
          <w:i/>
          <w:vertAlign w:val="superscript"/>
        </w:rPr>
        <w:footnoteReference w:id="11"/>
      </w:r>
    </w:p>
    <w:p w14:paraId="000000C0" w14:textId="77777777" w:rsidR="000F7818" w:rsidRDefault="00000000">
      <w:pPr>
        <w:numPr>
          <w:ilvl w:val="0"/>
          <w:numId w:val="2"/>
        </w:numPr>
      </w:pPr>
      <w:r>
        <w:t>A request for a Bylaw budget increase of $246,002.00 based on parking ticket revenue of $120,000.00.</w:t>
      </w:r>
      <w:r>
        <w:rPr>
          <w:vertAlign w:val="superscript"/>
        </w:rPr>
        <w:footnoteReference w:id="12"/>
      </w:r>
    </w:p>
    <w:p w14:paraId="000000C1" w14:textId="77777777" w:rsidR="000F7818" w:rsidRDefault="000F7818"/>
    <w:p w14:paraId="000000C2" w14:textId="77777777" w:rsidR="000F7818" w:rsidRDefault="000F7818"/>
    <w:p w14:paraId="000000C3" w14:textId="77777777" w:rsidR="000F7818" w:rsidRDefault="00000000">
      <w:r>
        <w:t>The recommended model, renamed Bylaw Expansion from Parking Enforcement,  was approved by council on Feb 1, 2021 with no questions and Mr. Reems stating “</w:t>
      </w:r>
      <w:r>
        <w:rPr>
          <w:i/>
        </w:rPr>
        <w:t xml:space="preserve">Our review has made it clear that </w:t>
      </w:r>
      <w:r>
        <w:rPr>
          <w:b/>
          <w:i/>
        </w:rPr>
        <w:t>bylaw enforcement</w:t>
      </w:r>
      <w:r>
        <w:rPr>
          <w:i/>
        </w:rPr>
        <w:t xml:space="preserve"> is an area that is under-resourced in the district</w:t>
      </w:r>
      <w:r>
        <w:t>”. Model implementation commenced on May 1, 2021.</w:t>
      </w:r>
    </w:p>
    <w:p w14:paraId="000000C4" w14:textId="77777777" w:rsidR="000F7818" w:rsidRDefault="000F7818">
      <w:pPr>
        <w:ind w:left="720"/>
      </w:pPr>
    </w:p>
    <w:p w14:paraId="000000C5" w14:textId="77777777" w:rsidR="000F7818" w:rsidRDefault="00000000">
      <w:r>
        <w:t>Since the implementation of the Recommended Model:</w:t>
      </w:r>
    </w:p>
    <w:p w14:paraId="000000C6" w14:textId="77777777" w:rsidR="000F7818" w:rsidRDefault="000F7818"/>
    <w:p w14:paraId="000000C7" w14:textId="77777777" w:rsidR="000F7818" w:rsidRDefault="00000000">
      <w:pPr>
        <w:numPr>
          <w:ilvl w:val="0"/>
          <w:numId w:val="5"/>
        </w:numPr>
        <w:ind w:left="720"/>
      </w:pPr>
      <w:r>
        <w:t xml:space="preserve">There has been no performance evaluation. </w:t>
      </w:r>
    </w:p>
    <w:p w14:paraId="000000C8" w14:textId="77777777" w:rsidR="000F7818" w:rsidRDefault="00000000">
      <w:pPr>
        <w:numPr>
          <w:ilvl w:val="0"/>
          <w:numId w:val="5"/>
        </w:numPr>
        <w:ind w:left="720"/>
      </w:pPr>
      <w:r>
        <w:t>Bylaw department costs are expected to rise to $1.5M in 2024.</w:t>
      </w:r>
      <w:r>
        <w:rPr>
          <w:vertAlign w:val="superscript"/>
        </w:rPr>
        <w:footnoteReference w:id="13"/>
      </w:r>
    </w:p>
    <w:p w14:paraId="000000C9" w14:textId="77777777" w:rsidR="000F7818" w:rsidRDefault="00000000">
      <w:pPr>
        <w:numPr>
          <w:ilvl w:val="0"/>
          <w:numId w:val="5"/>
        </w:numPr>
        <w:ind w:left="720"/>
      </w:pPr>
      <w:r>
        <w:t>Resident and business dissatisfaction with building and bylaw services has skyrocketed to more than half of all residents (52% or ). Satisfaction with the department has plummeted to 34%.</w:t>
      </w:r>
    </w:p>
    <w:p w14:paraId="000000CA" w14:textId="77777777" w:rsidR="000F7818" w:rsidRDefault="00000000">
      <w:pPr>
        <w:numPr>
          <w:ilvl w:val="0"/>
          <w:numId w:val="5"/>
        </w:numPr>
        <w:ind w:left="720"/>
      </w:pPr>
      <w:r>
        <w:t>Saanich lost xx housing units.</w:t>
      </w:r>
    </w:p>
    <w:p w14:paraId="000000CB" w14:textId="77777777" w:rsidR="000F7818" w:rsidRDefault="00000000">
      <w:pPr>
        <w:numPr>
          <w:ilvl w:val="0"/>
          <w:numId w:val="5"/>
        </w:numPr>
        <w:ind w:left="720"/>
      </w:pPr>
      <w:r>
        <w:t>The volume of parking calls and complaints hasn’t changed.</w:t>
      </w:r>
    </w:p>
    <w:p w14:paraId="000000CC" w14:textId="77777777" w:rsidR="000F7818" w:rsidRDefault="00000000">
      <w:pPr>
        <w:numPr>
          <w:ilvl w:val="0"/>
          <w:numId w:val="5"/>
        </w:numPr>
        <w:ind w:left="720"/>
      </w:pPr>
      <w:r>
        <w:t>Xx parking tickets were issued after hours.</w:t>
      </w:r>
    </w:p>
    <w:p w14:paraId="000000CD" w14:textId="77777777" w:rsidR="000F7818" w:rsidRDefault="00000000">
      <w:pPr>
        <w:numPr>
          <w:ilvl w:val="0"/>
          <w:numId w:val="5"/>
        </w:numPr>
        <w:ind w:left="720"/>
      </w:pPr>
      <w:r>
        <w:t>The public education component consisted of:</w:t>
      </w:r>
    </w:p>
    <w:p w14:paraId="000000CE" w14:textId="77777777" w:rsidR="000F7818" w:rsidRDefault="000F7818">
      <w:pPr>
        <w:numPr>
          <w:ilvl w:val="0"/>
          <w:numId w:val="5"/>
        </w:numPr>
      </w:pPr>
    </w:p>
    <w:p w14:paraId="000000CF" w14:textId="77777777" w:rsidR="000F7818" w:rsidRDefault="000F7818"/>
    <w:p w14:paraId="000000D0" w14:textId="77777777" w:rsidR="000F7818" w:rsidRDefault="000F7818"/>
    <w:p w14:paraId="000000D1" w14:textId="77777777" w:rsidR="000F7818" w:rsidRDefault="00000000">
      <w:r>
        <w:t>Known beneficiaries of the model implementation:</w:t>
      </w:r>
    </w:p>
    <w:p w14:paraId="000000D2" w14:textId="77777777" w:rsidR="000F7818" w:rsidRDefault="000F7818"/>
    <w:p w14:paraId="000000D3" w14:textId="77777777" w:rsidR="000F7818" w:rsidRDefault="00000000">
      <w:pPr>
        <w:numPr>
          <w:ilvl w:val="0"/>
          <w:numId w:val="3"/>
        </w:numPr>
      </w:pPr>
      <w:r>
        <w:lastRenderedPageBreak/>
        <w:t>LGCEA of BC</w:t>
      </w:r>
    </w:p>
    <w:p w14:paraId="000000D4" w14:textId="77777777" w:rsidR="000F7818" w:rsidRDefault="00000000">
      <w:pPr>
        <w:numPr>
          <w:ilvl w:val="0"/>
          <w:numId w:val="3"/>
        </w:numPr>
      </w:pPr>
      <w:r>
        <w:t>CUPE</w:t>
      </w:r>
    </w:p>
    <w:p w14:paraId="000000D5" w14:textId="77777777" w:rsidR="000F7818" w:rsidRDefault="00000000">
      <w:pPr>
        <w:numPr>
          <w:ilvl w:val="0"/>
          <w:numId w:val="3"/>
        </w:numPr>
      </w:pPr>
      <w:r>
        <w:t>CentralSquare LLC</w:t>
      </w:r>
    </w:p>
    <w:p w14:paraId="000000D6" w14:textId="77777777" w:rsidR="000F7818" w:rsidRDefault="00000000">
      <w:pPr>
        <w:numPr>
          <w:ilvl w:val="0"/>
          <w:numId w:val="3"/>
        </w:numPr>
      </w:pPr>
      <w:r>
        <w:t>3 New officers and a .5 clerk</w:t>
      </w:r>
    </w:p>
    <w:p w14:paraId="000000D7" w14:textId="77777777" w:rsidR="000F7818" w:rsidRDefault="00000000">
      <w:pPr>
        <w:numPr>
          <w:ilvl w:val="0"/>
          <w:numId w:val="3"/>
        </w:numPr>
      </w:pPr>
      <w:r>
        <w:t>Car dealershp</w:t>
      </w:r>
    </w:p>
    <w:p w14:paraId="000000D8" w14:textId="77777777" w:rsidR="000F7818" w:rsidRDefault="000F7818"/>
    <w:p w14:paraId="000000D9" w14:textId="77777777" w:rsidR="000F7818" w:rsidRDefault="00000000">
      <w:r>
        <w:t>Conclusion</w:t>
      </w:r>
    </w:p>
    <w:p w14:paraId="000000DA" w14:textId="77777777" w:rsidR="000F7818" w:rsidRDefault="000F7818"/>
    <w:p w14:paraId="000000DB" w14:textId="77777777" w:rsidR="000F7818" w:rsidRDefault="00000000">
      <w:r>
        <w:t xml:space="preserve">The available metrics indicate that the recommended model hasn’t achieved the stated goal of Council to increase parking enforcement in the District to satisfy residents concerns. The model has caused increased dissatisfaction with the conduct and services delivered to residents by building and bylaw workers. Satisfaction has plummeted since 2021. Intervention is required to stop these trends. </w:t>
      </w:r>
    </w:p>
    <w:p w14:paraId="000000DC" w14:textId="77777777" w:rsidR="000F7818" w:rsidRDefault="000F7818"/>
    <w:p w14:paraId="000000DD" w14:textId="77777777" w:rsidR="000F7818" w:rsidRDefault="00000000">
      <w:r>
        <w:t>Mr. Reems has held the position of Saanich CAO since xx.xx. The Canadian Municipal best practises guidelines recommend an annual performance Review of the CAO by Mayor and Council. Given his past performance and current failures to meet the provincial housing mandates, a performance review of Mr. Reems should begin immediately.</w:t>
      </w:r>
    </w:p>
    <w:p w14:paraId="000000DE" w14:textId="77777777" w:rsidR="000F7818" w:rsidRDefault="000F7818"/>
    <w:p w14:paraId="000000DF" w14:textId="77777777" w:rsidR="000F7818" w:rsidRDefault="000F7818"/>
    <w:p w14:paraId="000000E0" w14:textId="77777777" w:rsidR="000F7818" w:rsidRDefault="00000000">
      <w:r>
        <w:t>Unanswered questions:</w:t>
      </w:r>
    </w:p>
    <w:p w14:paraId="000000E1" w14:textId="77777777" w:rsidR="000F7818" w:rsidRDefault="000F7818"/>
    <w:p w14:paraId="000000E2" w14:textId="77777777" w:rsidR="000F7818" w:rsidRDefault="00000000">
      <w:pPr>
        <w:numPr>
          <w:ilvl w:val="0"/>
          <w:numId w:val="4"/>
        </w:numPr>
      </w:pPr>
      <w:r>
        <w:t xml:space="preserve">With </w:t>
      </w:r>
      <w:r>
        <w:rPr>
          <w:i/>
        </w:rPr>
        <w:t>The 2018 Saanich Bylaw Enforcement Policy</w:t>
      </w:r>
      <w:r>
        <w:t xml:space="preserve"> in place and Council instructing Bylaw to increase parking and traffic enforcement, why was I targeted for investigation by ROBERT CARRIE after he received a complaint that didn’t meet the enforcement threshold?</w:t>
      </w:r>
    </w:p>
    <w:p w14:paraId="000000E3" w14:textId="77777777" w:rsidR="000F7818" w:rsidRDefault="00000000">
      <w:pPr>
        <w:numPr>
          <w:ilvl w:val="0"/>
          <w:numId w:val="4"/>
        </w:numPr>
      </w:pPr>
      <w:r>
        <w:t>Has an evaluation or review been performed since the new Bylaw Enforcement model was implemented?</w:t>
      </w:r>
    </w:p>
    <w:p w14:paraId="000000E4" w14:textId="77777777" w:rsidR="000F7818" w:rsidRDefault="00000000">
      <w:pPr>
        <w:numPr>
          <w:ilvl w:val="0"/>
          <w:numId w:val="4"/>
        </w:numPr>
      </w:pPr>
      <w:r>
        <w:t xml:space="preserve">What were the positions of the staff on the </w:t>
      </w:r>
      <w:r>
        <w:rPr>
          <w:i/>
        </w:rPr>
        <w:t>Municipal Comparators</w:t>
      </w:r>
      <w:r>
        <w:t xml:space="preserve"> review team?</w:t>
      </w:r>
    </w:p>
    <w:p w14:paraId="000000E5" w14:textId="77777777" w:rsidR="000F7818" w:rsidRDefault="00000000">
      <w:pPr>
        <w:numPr>
          <w:ilvl w:val="0"/>
          <w:numId w:val="4"/>
        </w:numPr>
      </w:pPr>
      <w:r>
        <w:t>Are any statistics available from the new CentralSquare LLC Municipal Ticketing module?</w:t>
      </w:r>
    </w:p>
    <w:p w14:paraId="000000E6" w14:textId="77777777" w:rsidR="000F7818" w:rsidRDefault="000F7818"/>
    <w:p w14:paraId="000000E7" w14:textId="77777777" w:rsidR="000F7818" w:rsidRDefault="00000000">
      <w:r>
        <w:t>Mr. Reems,</w:t>
      </w:r>
    </w:p>
    <w:p w14:paraId="000000E8" w14:textId="77777777" w:rsidR="000F7818" w:rsidRDefault="000F7818"/>
    <w:p w14:paraId="000000E9" w14:textId="77777777" w:rsidR="000F7818" w:rsidRDefault="00000000">
      <w:r>
        <w:t>I've reviewed a number of reports and "housekeeping" items that you've submitted to council for approval in support of expanding the Bylaw Enforcement Department and there appear to be a number of anomalies with your submissions:</w:t>
      </w:r>
    </w:p>
    <w:p w14:paraId="000000EA" w14:textId="77777777" w:rsidR="000F7818" w:rsidRDefault="00000000">
      <w:pPr>
        <w:numPr>
          <w:ilvl w:val="0"/>
          <w:numId w:val="1"/>
        </w:numPr>
        <w:spacing w:before="240"/>
      </w:pPr>
      <w:r>
        <w:t>Your report 1970-20 dated January 22, 2021, when you held the position Director of Bylaw, Licensing &amp; Legal Services, does not contain any verifiablefacts or information other than the Saanich Police request to have your department assume parking enforcement duties.</w:t>
      </w:r>
    </w:p>
    <w:p w14:paraId="000000EB" w14:textId="77777777" w:rsidR="000F7818" w:rsidRDefault="00000000">
      <w:pPr>
        <w:numPr>
          <w:ilvl w:val="0"/>
          <w:numId w:val="1"/>
        </w:numPr>
      </w:pPr>
      <w:r>
        <w:t>The report requests doubling the number of bylaw officials to replace one Saanich Police Commissionaire.</w:t>
      </w:r>
    </w:p>
    <w:p w14:paraId="000000EC" w14:textId="77777777" w:rsidR="000F7818" w:rsidRDefault="00000000">
      <w:pPr>
        <w:numPr>
          <w:ilvl w:val="0"/>
          <w:numId w:val="1"/>
        </w:numPr>
      </w:pPr>
      <w:r>
        <w:lastRenderedPageBreak/>
        <w:t>There are no supporting documents or references to substantiate your request. All information is anecdotal, and appears to have been supplied by a labour or law enforcement lobby organization.</w:t>
      </w:r>
    </w:p>
    <w:p w14:paraId="000000ED" w14:textId="77777777" w:rsidR="000F7818" w:rsidRDefault="00000000">
      <w:pPr>
        <w:numPr>
          <w:ilvl w:val="0"/>
          <w:numId w:val="1"/>
        </w:numPr>
      </w:pPr>
      <w:r>
        <w:t>The report focuses on bylaw traffic enforcement assistance, which did not occur.</w:t>
      </w:r>
    </w:p>
    <w:p w14:paraId="000000EE" w14:textId="77777777" w:rsidR="000F7818" w:rsidRDefault="00000000">
      <w:pPr>
        <w:numPr>
          <w:ilvl w:val="0"/>
          <w:numId w:val="1"/>
        </w:numPr>
        <w:spacing w:after="240"/>
      </w:pPr>
      <w:r>
        <w:t>There is no mention that building bylaw enforcement and secondary suite investigations would be transferred to unqualified individuals outside of the building dept. And increased exponentially.</w:t>
      </w:r>
    </w:p>
    <w:p w14:paraId="000000EF" w14:textId="77777777" w:rsidR="000F7818" w:rsidRDefault="00000000">
      <w:r>
        <w:t xml:space="preserve">Your report and subsequent submissions appear to have been influenced by outside lobbying and the Service Delivery Model hasn't met the intent of Council. Since the implementation of your model, resident satisfaction with building and bylaw enforcement, as measured by a reputable source of information, BC Stats, has plummeted to 42%. You've transferred more authority to individuals that the </w:t>
      </w:r>
      <w:r>
        <w:rPr>
          <w:i/>
        </w:rPr>
        <w:t xml:space="preserve">Special Committee on Reforming the Police Act </w:t>
      </w:r>
      <w:r>
        <w:t xml:space="preserve"> states have "no formal hearing process or ability to present evidence counting a complaint, discipline threshold, or process for appealing supervisory decisions, other than a judicial review", making it impossible for a resident to file a complaint. </w:t>
      </w:r>
    </w:p>
    <w:p w14:paraId="000000F0" w14:textId="77777777" w:rsidR="000F7818" w:rsidRDefault="000F7818"/>
    <w:p w14:paraId="000000F1" w14:textId="77777777" w:rsidR="000F7818" w:rsidRDefault="00000000">
      <w:r>
        <w:t>Council requested a solution to parking enforcement and you submitted a complete reorganization of the Building and Bylaw Department along with a substantial funding increase request. Your report was meant solely to showboat your questionable management skills, while working behind the scenes to have your supervisor, the CAO, fired and assume his position. In November 2021, your plan succeeded. Once appointed "acting" CAO there was a 14 month "extensive recruitment process", in the middle of a pandemic. There are no records of any job postings outside of CivicInfo as you were already on the inside, orchestrating your contract.</w:t>
      </w:r>
    </w:p>
    <w:p w14:paraId="000000F2" w14:textId="77777777" w:rsidR="000F7818" w:rsidRDefault="000F7818"/>
    <w:p w14:paraId="000000F3" w14:textId="77777777" w:rsidR="000F7818" w:rsidRDefault="00000000">
      <w:r>
        <w:t>Since your appearance in Saanich in 2017, the District has hired officials with a history of public complaints and employer lawsuits. Roy Thomassen, Dean Ridley and Rob Carrie all have well known issues with past inappropriate conduct, but you already knew Carrie from your time at the CRD and it's not surprising the rest of them were available for you during a global pandemic. Our former RBO and other legislative staff have all departed, either pushed out or resigned in protest after you assumed power. Our community is now policed by untrained, unqualified, unaccountable and unsworn civilian employees whose association, LGCEA BC, has stated that lobbying local government for more member authority is its mandate.</w:t>
      </w:r>
    </w:p>
    <w:p w14:paraId="000000F4" w14:textId="77777777" w:rsidR="000F7818" w:rsidRDefault="000F7818"/>
    <w:p w14:paraId="000000F5" w14:textId="77777777" w:rsidR="000F7818" w:rsidRDefault="00000000">
      <w:r>
        <w:t xml:space="preserve">This is merely one instance of your manipulation of our elected officials, I have found several more, including your current attempts to misdirect Housing Accelerator Funds to commercial projects. </w:t>
      </w:r>
    </w:p>
    <w:p w14:paraId="000000F6" w14:textId="77777777" w:rsidR="000F7818" w:rsidRDefault="000F7818"/>
    <w:p w14:paraId="000000F7" w14:textId="77777777" w:rsidR="000F7818" w:rsidRDefault="00000000">
      <w:r>
        <w:t xml:space="preserve">You have failed the citizens of Saanich, Mr. Reems, I’m calling for an immediate review of your performance by Council in accordance with the Best Practices Guidelines set by The </w:t>
      </w:r>
    </w:p>
    <w:p w14:paraId="000000F8" w14:textId="77777777" w:rsidR="000F7818" w:rsidRDefault="000F7818"/>
    <w:p w14:paraId="000000F9" w14:textId="77777777" w:rsidR="000F7818" w:rsidRDefault="00000000">
      <w:r>
        <w:t>Regards,</w:t>
      </w:r>
    </w:p>
    <w:p w14:paraId="000000FA" w14:textId="77777777" w:rsidR="000F7818" w:rsidRDefault="00000000">
      <w:r>
        <w:t>Chris Caddell</w:t>
      </w:r>
    </w:p>
    <w:p w14:paraId="000000FB" w14:textId="77777777" w:rsidR="000F7818" w:rsidRDefault="00000000">
      <w:r>
        <w:t>938 Ambassador Ave</w:t>
      </w:r>
    </w:p>
    <w:p w14:paraId="000000FC" w14:textId="77777777" w:rsidR="000F7818" w:rsidRDefault="000F7818"/>
    <w:p w14:paraId="000000FD" w14:textId="77777777" w:rsidR="000F7818" w:rsidRDefault="000F7818"/>
    <w:sectPr w:rsidR="000F7818">
      <w:type w:val="continuous"/>
      <w:pgSz w:w="12240" w:h="15840"/>
      <w:pgMar w:top="1440" w:right="1440" w:bottom="1440" w:left="1440" w:header="720" w:footer="720" w:gutter="0"/>
      <w:cols w:space="720" w:equalWidth="0">
        <w:col w:w="93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FB6A4" w14:textId="77777777" w:rsidR="00856274" w:rsidRDefault="00856274">
      <w:pPr>
        <w:spacing w:line="240" w:lineRule="auto"/>
      </w:pPr>
      <w:r>
        <w:separator/>
      </w:r>
    </w:p>
  </w:endnote>
  <w:endnote w:type="continuationSeparator" w:id="0">
    <w:p w14:paraId="60E0E782" w14:textId="77777777" w:rsidR="00856274" w:rsidRDefault="00856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9240DFBE-692A-4D57-B600-4EDA948641E4}"/>
    <w:embedItalic r:id="rId2" w:fontKey="{F0737EE5-D34D-465C-9443-B6E276E5F202}"/>
  </w:font>
  <w:font w:name="Calibri">
    <w:panose1 w:val="020F0502020204030204"/>
    <w:charset w:val="00"/>
    <w:family w:val="swiss"/>
    <w:pitch w:val="variable"/>
    <w:sig w:usb0="E4002EFF" w:usb1="C200247B" w:usb2="00000009" w:usb3="00000000" w:csb0="000001FF" w:csb1="00000000"/>
    <w:embedRegular r:id="rId3" w:fontKey="{865FE377-1E4B-41D5-89CA-15F538095B7A}"/>
  </w:font>
  <w:font w:name="Cambria">
    <w:panose1 w:val="02040503050406030204"/>
    <w:charset w:val="00"/>
    <w:family w:val="roman"/>
    <w:pitch w:val="variable"/>
    <w:sig w:usb0="E00006FF" w:usb1="420024FF" w:usb2="02000000" w:usb3="00000000" w:csb0="0000019F" w:csb1="00000000"/>
    <w:embedRegular r:id="rId4" w:fontKey="{7B9C85C3-9B47-40A3-83EE-DCB4EB44C04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40799" w14:textId="77777777" w:rsidR="00856274" w:rsidRDefault="00856274">
      <w:pPr>
        <w:spacing w:line="240" w:lineRule="auto"/>
      </w:pPr>
      <w:r>
        <w:separator/>
      </w:r>
    </w:p>
  </w:footnote>
  <w:footnote w:type="continuationSeparator" w:id="0">
    <w:p w14:paraId="285F4B6D" w14:textId="77777777" w:rsidR="00856274" w:rsidRDefault="00856274">
      <w:pPr>
        <w:spacing w:line="240" w:lineRule="auto"/>
      </w:pPr>
      <w:r>
        <w:continuationSeparator/>
      </w:r>
    </w:p>
  </w:footnote>
  <w:footnote w:id="1">
    <w:p w14:paraId="000000FE" w14:textId="77777777" w:rsidR="000F7818" w:rsidRDefault="00000000">
      <w:pPr>
        <w:spacing w:line="240" w:lineRule="auto"/>
        <w:rPr>
          <w:sz w:val="20"/>
          <w:szCs w:val="20"/>
        </w:rPr>
      </w:pPr>
      <w:r>
        <w:rPr>
          <w:vertAlign w:val="superscript"/>
        </w:rPr>
        <w:footnoteRef/>
      </w:r>
      <w:r>
        <w:rPr>
          <w:sz w:val="20"/>
          <w:szCs w:val="20"/>
        </w:rPr>
        <w:t xml:space="preserve"> Saanich News article</w:t>
      </w:r>
    </w:p>
  </w:footnote>
  <w:footnote w:id="2">
    <w:p w14:paraId="000000FF" w14:textId="77777777" w:rsidR="000F7818" w:rsidRDefault="00000000">
      <w:pPr>
        <w:spacing w:line="240" w:lineRule="auto"/>
        <w:rPr>
          <w:sz w:val="20"/>
          <w:szCs w:val="20"/>
        </w:rPr>
      </w:pPr>
      <w:r>
        <w:rPr>
          <w:vertAlign w:val="superscript"/>
        </w:rPr>
        <w:footnoteRef/>
      </w:r>
      <w:r>
        <w:rPr>
          <w:sz w:val="20"/>
          <w:szCs w:val="20"/>
        </w:rPr>
        <w:t xml:space="preserve"> Report to council</w:t>
      </w:r>
    </w:p>
  </w:footnote>
  <w:footnote w:id="3">
    <w:p w14:paraId="00000100" w14:textId="77777777" w:rsidR="000F7818" w:rsidRDefault="00000000">
      <w:pPr>
        <w:spacing w:line="240" w:lineRule="auto"/>
        <w:rPr>
          <w:sz w:val="20"/>
          <w:szCs w:val="20"/>
        </w:rPr>
      </w:pPr>
      <w:r>
        <w:rPr>
          <w:vertAlign w:val="superscript"/>
        </w:rPr>
        <w:footnoteRef/>
      </w:r>
      <w:r>
        <w:rPr>
          <w:sz w:val="20"/>
          <w:szCs w:val="20"/>
        </w:rPr>
        <w:t xml:space="preserve"> Saanich Council Minutes </w:t>
      </w:r>
    </w:p>
  </w:footnote>
  <w:footnote w:id="4">
    <w:p w14:paraId="00000102" w14:textId="77777777" w:rsidR="000F7818" w:rsidRDefault="00000000">
      <w:pPr>
        <w:spacing w:line="240" w:lineRule="auto"/>
        <w:rPr>
          <w:sz w:val="20"/>
          <w:szCs w:val="20"/>
        </w:rPr>
      </w:pPr>
      <w:r>
        <w:rPr>
          <w:vertAlign w:val="superscript"/>
        </w:rPr>
        <w:footnoteRef/>
      </w:r>
      <w:r>
        <w:rPr>
          <w:sz w:val="20"/>
          <w:szCs w:val="20"/>
        </w:rPr>
        <w:t xml:space="preserve"> Saanich News article</w:t>
      </w:r>
    </w:p>
  </w:footnote>
  <w:footnote w:id="5">
    <w:p w14:paraId="00000101" w14:textId="77777777" w:rsidR="000F7818" w:rsidRDefault="00000000">
      <w:pPr>
        <w:spacing w:line="240" w:lineRule="auto"/>
        <w:rPr>
          <w:sz w:val="20"/>
          <w:szCs w:val="20"/>
        </w:rPr>
      </w:pPr>
      <w:r>
        <w:rPr>
          <w:vertAlign w:val="superscript"/>
        </w:rPr>
        <w:footnoteRef/>
      </w:r>
      <w:r>
        <w:rPr>
          <w:sz w:val="20"/>
          <w:szCs w:val="20"/>
        </w:rPr>
        <w:t xml:space="preserve"> Bylaw Expansion Report Pg. 4</w:t>
      </w:r>
    </w:p>
  </w:footnote>
  <w:footnote w:id="6">
    <w:p w14:paraId="00000103" w14:textId="77777777" w:rsidR="000F7818" w:rsidRDefault="00000000">
      <w:pPr>
        <w:spacing w:line="240" w:lineRule="auto"/>
        <w:rPr>
          <w:sz w:val="20"/>
          <w:szCs w:val="20"/>
        </w:rPr>
      </w:pPr>
      <w:r>
        <w:rPr>
          <w:vertAlign w:val="superscript"/>
        </w:rPr>
        <w:footnoteRef/>
      </w:r>
      <w:r>
        <w:rPr>
          <w:sz w:val="20"/>
          <w:szCs w:val="20"/>
        </w:rPr>
        <w:t xml:space="preserve"> Bylaw Expansion report</w:t>
      </w:r>
    </w:p>
  </w:footnote>
  <w:footnote w:id="7">
    <w:p w14:paraId="00000104" w14:textId="77777777" w:rsidR="000F7818" w:rsidRDefault="00000000">
      <w:pPr>
        <w:spacing w:line="240" w:lineRule="auto"/>
        <w:rPr>
          <w:sz w:val="20"/>
          <w:szCs w:val="20"/>
        </w:rPr>
      </w:pPr>
      <w:r>
        <w:rPr>
          <w:vertAlign w:val="superscript"/>
        </w:rPr>
        <w:footnoteRef/>
      </w:r>
      <w:r>
        <w:rPr>
          <w:sz w:val="20"/>
          <w:szCs w:val="20"/>
        </w:rPr>
        <w:t xml:space="preserve"> Bylaw Expansion</w:t>
      </w:r>
    </w:p>
  </w:footnote>
  <w:footnote w:id="8">
    <w:p w14:paraId="00000106" w14:textId="77777777" w:rsidR="000F7818" w:rsidRDefault="00000000">
      <w:pPr>
        <w:spacing w:line="240" w:lineRule="auto"/>
        <w:rPr>
          <w:sz w:val="20"/>
          <w:szCs w:val="20"/>
        </w:rPr>
      </w:pPr>
      <w:r>
        <w:rPr>
          <w:vertAlign w:val="superscript"/>
        </w:rPr>
        <w:footnoteRef/>
      </w:r>
      <w:r>
        <w:rPr>
          <w:sz w:val="20"/>
          <w:szCs w:val="20"/>
        </w:rPr>
        <w:t xml:space="preserve"> Bylaw Expansion</w:t>
      </w:r>
    </w:p>
  </w:footnote>
  <w:footnote w:id="9">
    <w:p w14:paraId="00000107" w14:textId="77777777" w:rsidR="000F7818" w:rsidRDefault="00000000">
      <w:pPr>
        <w:spacing w:line="240" w:lineRule="auto"/>
        <w:rPr>
          <w:sz w:val="20"/>
          <w:szCs w:val="20"/>
        </w:rPr>
      </w:pPr>
      <w:r>
        <w:rPr>
          <w:vertAlign w:val="superscript"/>
        </w:rPr>
        <w:footnoteRef/>
      </w:r>
      <w:r>
        <w:rPr>
          <w:sz w:val="20"/>
          <w:szCs w:val="20"/>
        </w:rPr>
        <w:t xml:space="preserve"> Bylaw Expansion Pg 5.</w:t>
      </w:r>
    </w:p>
  </w:footnote>
  <w:footnote w:id="10">
    <w:p w14:paraId="00000105" w14:textId="77777777" w:rsidR="000F7818" w:rsidRDefault="00000000">
      <w:pPr>
        <w:spacing w:line="240" w:lineRule="auto"/>
        <w:rPr>
          <w:sz w:val="20"/>
          <w:szCs w:val="20"/>
        </w:rPr>
      </w:pPr>
      <w:r>
        <w:rPr>
          <w:vertAlign w:val="superscript"/>
        </w:rPr>
        <w:footnoteRef/>
      </w:r>
      <w:r>
        <w:rPr>
          <w:sz w:val="20"/>
          <w:szCs w:val="20"/>
        </w:rPr>
        <w:t xml:space="preserve"> </w:t>
      </w:r>
    </w:p>
  </w:footnote>
  <w:footnote w:id="11">
    <w:p w14:paraId="0000010A" w14:textId="77777777" w:rsidR="000F7818" w:rsidRDefault="00000000">
      <w:pPr>
        <w:spacing w:line="240" w:lineRule="auto"/>
        <w:rPr>
          <w:sz w:val="20"/>
          <w:szCs w:val="20"/>
        </w:rPr>
      </w:pPr>
      <w:r>
        <w:rPr>
          <w:vertAlign w:val="superscript"/>
        </w:rPr>
        <w:footnoteRef/>
      </w:r>
      <w:r>
        <w:rPr>
          <w:sz w:val="20"/>
          <w:szCs w:val="20"/>
        </w:rPr>
        <w:t xml:space="preserve"> </w:t>
      </w:r>
    </w:p>
  </w:footnote>
  <w:footnote w:id="12">
    <w:p w14:paraId="00000108" w14:textId="77777777" w:rsidR="000F7818" w:rsidRDefault="00000000">
      <w:pPr>
        <w:spacing w:line="240" w:lineRule="auto"/>
        <w:rPr>
          <w:sz w:val="20"/>
          <w:szCs w:val="20"/>
        </w:rPr>
      </w:pPr>
      <w:r>
        <w:rPr>
          <w:vertAlign w:val="superscript"/>
        </w:rPr>
        <w:footnoteRef/>
      </w:r>
      <w:r>
        <w:rPr>
          <w:sz w:val="20"/>
          <w:szCs w:val="20"/>
        </w:rPr>
        <w:t xml:space="preserve"> Bylaw Expansion Pg 12</w:t>
      </w:r>
    </w:p>
  </w:footnote>
  <w:footnote w:id="13">
    <w:p w14:paraId="00000109" w14:textId="77777777" w:rsidR="000F7818" w:rsidRDefault="00000000">
      <w:pPr>
        <w:spacing w:line="240" w:lineRule="auto"/>
        <w:rPr>
          <w:sz w:val="20"/>
          <w:szCs w:val="20"/>
        </w:rPr>
      </w:pPr>
      <w:r>
        <w:rPr>
          <w:vertAlign w:val="superscript"/>
        </w:rPr>
        <w:footnoteRef/>
      </w:r>
      <w:r>
        <w:rPr>
          <w:sz w:val="20"/>
          <w:szCs w:val="20"/>
        </w:rPr>
        <w:t xml:space="preserve"> Saanich Annual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20F9"/>
    <w:multiLevelType w:val="multilevel"/>
    <w:tmpl w:val="6C766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EB7EFB"/>
    <w:multiLevelType w:val="multilevel"/>
    <w:tmpl w:val="6AD04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AD04AEF"/>
    <w:multiLevelType w:val="multilevel"/>
    <w:tmpl w:val="0E0E70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7D574270"/>
    <w:multiLevelType w:val="multilevel"/>
    <w:tmpl w:val="2BBAFC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F36CAB"/>
    <w:multiLevelType w:val="multilevel"/>
    <w:tmpl w:val="59AC9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06067371">
    <w:abstractNumId w:val="0"/>
  </w:num>
  <w:num w:numId="2" w16cid:durableId="59790712">
    <w:abstractNumId w:val="1"/>
  </w:num>
  <w:num w:numId="3" w16cid:durableId="224529348">
    <w:abstractNumId w:val="4"/>
  </w:num>
  <w:num w:numId="4" w16cid:durableId="723262752">
    <w:abstractNumId w:val="3"/>
  </w:num>
  <w:num w:numId="5" w16cid:durableId="19251429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818"/>
    <w:rsid w:val="000D47E3"/>
    <w:rsid w:val="000F7818"/>
    <w:rsid w:val="001F4E4A"/>
    <w:rsid w:val="007B3B8B"/>
    <w:rsid w:val="0083023B"/>
    <w:rsid w:val="00856274"/>
    <w:rsid w:val="00860387"/>
    <w:rsid w:val="00B71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59F0"/>
  <w15:docId w15:val="{8788CDF9-ABB9-4265-80ED-9660BB4E2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10</Pages>
  <Words>2464</Words>
  <Characters>14045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 C</cp:lastModifiedBy>
  <cp:revision>3</cp:revision>
  <dcterms:created xsi:type="dcterms:W3CDTF">2025-03-04T21:29:00Z</dcterms:created>
  <dcterms:modified xsi:type="dcterms:W3CDTF">2025-12-03T17:11:00Z</dcterms:modified>
</cp:coreProperties>
</file>